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D93E9" w14:textId="01ADC46C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17300B1E" w14:textId="77777777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14:paraId="29273D97" w14:textId="77777777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2025 год по итогам 1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</w:t>
      </w:r>
    </w:p>
    <w:p w14:paraId="61728C77" w14:textId="77777777" w:rsidR="005C2146" w:rsidRDefault="005C2146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2839D6E" w14:textId="71B4436E" w:rsidR="005C2146" w:rsidRDefault="002B6CE7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244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0E3B4388" w14:textId="77777777" w:rsidR="005C2146" w:rsidRDefault="005C2146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14:paraId="129A5F39" w14:textId="22FD4E96" w:rsidR="00273D94" w:rsidRDefault="005C2146" w:rsidP="00C845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предусмотрено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3908,2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3908,2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тыс. рублей.</w:t>
      </w:r>
    </w:p>
    <w:p w14:paraId="4743DBA2" w14:textId="63358141" w:rsidR="005C2146" w:rsidRDefault="005C2146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1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497,44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12,7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14:paraId="114DAC19" w14:textId="041CFE4B" w:rsidR="005C2146" w:rsidRDefault="0001398F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14:paraId="30ACFA75" w14:textId="77777777" w:rsidR="00C84574" w:rsidRDefault="0001398F" w:rsidP="00EE7F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</w:p>
    <w:p w14:paraId="23645119" w14:textId="4ADD8E68" w:rsidR="0001398F" w:rsidRPr="001231DF" w:rsidRDefault="0001398F" w:rsidP="00EE7F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</w:p>
    <w:p w14:paraId="5A87E866" w14:textId="77777777" w:rsidR="0001398F" w:rsidRPr="001231DF" w:rsidRDefault="0001398F" w:rsidP="00EE7F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«Про</w:t>
      </w:r>
      <w:r w:rsidR="001231DF">
        <w:rPr>
          <w:rFonts w:ascii="Times New Roman" w:hAnsi="Times New Roman"/>
          <w:sz w:val="28"/>
          <w:szCs w:val="28"/>
        </w:rPr>
        <w:t>ектные работы по строительству,</w:t>
      </w:r>
      <w:r w:rsidR="002B6CE7">
        <w:rPr>
          <w:rFonts w:ascii="Times New Roman" w:hAnsi="Times New Roman"/>
          <w:sz w:val="28"/>
          <w:szCs w:val="28"/>
        </w:rPr>
        <w:t xml:space="preserve"> </w:t>
      </w:r>
      <w:r w:rsidRPr="001231DF">
        <w:rPr>
          <w:rFonts w:ascii="Times New Roman" w:hAnsi="Times New Roman"/>
          <w:sz w:val="28"/>
          <w:szCs w:val="28"/>
        </w:rPr>
        <w:t>реконструкции и капитальному ремонту автомобильных дорог общего пользования местного значения и искусственных сооружений на них»</w:t>
      </w:r>
    </w:p>
    <w:p w14:paraId="2AEB735D" w14:textId="36DBA5DD" w:rsidR="005C2146" w:rsidRDefault="0001398F" w:rsidP="00EE7F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2025 году предусмотрено достижение </w:t>
      </w:r>
      <w:r w:rsidRPr="00596C2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По итогам 1  полугодия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2025 года достижение показателей не запланировано.</w:t>
      </w:r>
    </w:p>
    <w:p w14:paraId="6F591F7A" w14:textId="77777777" w:rsidR="00EE7F65" w:rsidRDefault="005C2146" w:rsidP="00EE7F6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  <w:r w:rsidR="00EE7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353,0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353,0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рублей. Фактическое освоение средств 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147,8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41,9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14:paraId="16A7C75B" w14:textId="025E1BB2" w:rsidR="004F59D7" w:rsidRPr="00EE7F65" w:rsidRDefault="004F59D7" w:rsidP="00EE7F6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Достижение задач комплекса процессных мероприятий «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Безопасность дорожного движения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» 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контроль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ных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, д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остижение 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котор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ых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запланировано до конца года.</w:t>
      </w:r>
    </w:p>
    <w:p w14:paraId="3D979F70" w14:textId="77777777" w:rsidR="008E456F" w:rsidRDefault="008E456F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 контрольные точки  уже исполнены:</w:t>
      </w:r>
    </w:p>
    <w:p w14:paraId="33E8A5AD" w14:textId="0BE87D28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мероприятий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 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3 555,2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3 555,2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349,7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9,8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14:paraId="7F28A015" w14:textId="6879B801"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Достижение задач комплекса процессных мероприятий </w:t>
      </w:r>
      <w:r w:rsidR="005351CF" w:rsidRP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«Капитальный ремонт, ремонт и содержание автомобильных дорог общего пользования регионального и межмуниципального значения и искусственных сооружений на них»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оценивается на основании </w:t>
      </w:r>
      <w:r w:rsidR="00C84574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14:paraId="54923559" w14:textId="77777777" w:rsid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полугодия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2025 года достигнут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в установленный срок.</w:t>
      </w:r>
    </w:p>
    <w:p w14:paraId="66D77E0A" w14:textId="77777777"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 запланировано до конца года.</w:t>
      </w:r>
    </w:p>
    <w:p w14:paraId="740B3F9D" w14:textId="532654FD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FA16F6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Pr="001231DF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программой 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 xml:space="preserve">средства не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предусмотрен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>ы.</w:t>
      </w:r>
    </w:p>
    <w:p w14:paraId="6E945F25" w14:textId="6BAF813D"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1231D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задач комплекса процессных мероприятий 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75CDA" w:rsidRPr="001231DF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оценивается на основании 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14:paraId="4D130B0C" w14:textId="77777777" w:rsidR="004F59D7" w:rsidRPr="00375CDA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highlight w:val="yellow"/>
          <w:lang w:eastAsia="ru-RU"/>
        </w:rPr>
      </w:pP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1 </w:t>
      </w:r>
      <w:r w:rsidR="00375CDA" w:rsidRPr="00375CDA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достигнуты 2 контрольные точки</w:t>
      </w:r>
      <w:r w:rsidR="00D168E0"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>в установленный срок.</w:t>
      </w:r>
    </w:p>
    <w:p w14:paraId="58F3CD21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381CA" w14:textId="77777777" w:rsidR="007203E9" w:rsidRDefault="007203E9" w:rsidP="008E456F">
      <w:pPr>
        <w:spacing w:after="0" w:line="240" w:lineRule="auto"/>
      </w:pPr>
      <w:r>
        <w:separator/>
      </w:r>
    </w:p>
  </w:endnote>
  <w:endnote w:type="continuationSeparator" w:id="0">
    <w:p w14:paraId="5668067F" w14:textId="77777777" w:rsidR="007203E9" w:rsidRDefault="007203E9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A73C9" w14:textId="77777777" w:rsidR="007203E9" w:rsidRDefault="007203E9" w:rsidP="008E456F">
      <w:pPr>
        <w:spacing w:after="0" w:line="240" w:lineRule="auto"/>
      </w:pPr>
      <w:r>
        <w:separator/>
      </w:r>
    </w:p>
  </w:footnote>
  <w:footnote w:type="continuationSeparator" w:id="0">
    <w:p w14:paraId="0B06E833" w14:textId="77777777" w:rsidR="007203E9" w:rsidRDefault="007203E9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E51"/>
    <w:rsid w:val="0001398F"/>
    <w:rsid w:val="000353BA"/>
    <w:rsid w:val="00050B89"/>
    <w:rsid w:val="000F27C1"/>
    <w:rsid w:val="000F7D7A"/>
    <w:rsid w:val="001231DF"/>
    <w:rsid w:val="00273D94"/>
    <w:rsid w:val="002B6CE7"/>
    <w:rsid w:val="00314819"/>
    <w:rsid w:val="00375CDA"/>
    <w:rsid w:val="00380C61"/>
    <w:rsid w:val="003A493E"/>
    <w:rsid w:val="003F112F"/>
    <w:rsid w:val="004F59D7"/>
    <w:rsid w:val="005006E0"/>
    <w:rsid w:val="005351CF"/>
    <w:rsid w:val="005708C7"/>
    <w:rsid w:val="00571B7B"/>
    <w:rsid w:val="005743C0"/>
    <w:rsid w:val="00596C2B"/>
    <w:rsid w:val="005C2146"/>
    <w:rsid w:val="0062352F"/>
    <w:rsid w:val="00667546"/>
    <w:rsid w:val="006E55A7"/>
    <w:rsid w:val="00711E51"/>
    <w:rsid w:val="007203E9"/>
    <w:rsid w:val="00732C76"/>
    <w:rsid w:val="00775609"/>
    <w:rsid w:val="007D6D5D"/>
    <w:rsid w:val="008B3D0E"/>
    <w:rsid w:val="008D3CC7"/>
    <w:rsid w:val="008E456F"/>
    <w:rsid w:val="00950BAA"/>
    <w:rsid w:val="009C3386"/>
    <w:rsid w:val="00A04A20"/>
    <w:rsid w:val="00A53C02"/>
    <w:rsid w:val="00A94B69"/>
    <w:rsid w:val="00AA4C2E"/>
    <w:rsid w:val="00AF5DD9"/>
    <w:rsid w:val="00B01AEC"/>
    <w:rsid w:val="00B11E2A"/>
    <w:rsid w:val="00B2042A"/>
    <w:rsid w:val="00BC3CDF"/>
    <w:rsid w:val="00C07B52"/>
    <w:rsid w:val="00C21779"/>
    <w:rsid w:val="00C238AA"/>
    <w:rsid w:val="00C417FE"/>
    <w:rsid w:val="00C6531B"/>
    <w:rsid w:val="00C84574"/>
    <w:rsid w:val="00CC2081"/>
    <w:rsid w:val="00CE1293"/>
    <w:rsid w:val="00CF2BCD"/>
    <w:rsid w:val="00D168E0"/>
    <w:rsid w:val="00D44DE3"/>
    <w:rsid w:val="00DA46C0"/>
    <w:rsid w:val="00DB4C35"/>
    <w:rsid w:val="00DC18C2"/>
    <w:rsid w:val="00DF5569"/>
    <w:rsid w:val="00DF6FEB"/>
    <w:rsid w:val="00E6104B"/>
    <w:rsid w:val="00EA4E44"/>
    <w:rsid w:val="00EC227C"/>
    <w:rsid w:val="00EE19B8"/>
    <w:rsid w:val="00EE7F65"/>
    <w:rsid w:val="00F615A4"/>
    <w:rsid w:val="00F66B16"/>
    <w:rsid w:val="00F87AC4"/>
    <w:rsid w:val="00FA16F6"/>
    <w:rsid w:val="00FB47A7"/>
    <w:rsid w:val="00FF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5DFA5"/>
  <w15:docId w15:val="{94983112-7B4D-4D21-8DF1-65919067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Людмила Дикая</cp:lastModifiedBy>
  <cp:revision>8</cp:revision>
  <cp:lastPrinted>2025-10-16T11:23:00Z</cp:lastPrinted>
  <dcterms:created xsi:type="dcterms:W3CDTF">2025-10-14T07:46:00Z</dcterms:created>
  <dcterms:modified xsi:type="dcterms:W3CDTF">2025-10-16T11:29:00Z</dcterms:modified>
</cp:coreProperties>
</file>